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E9" w:rsidRPr="00553BE9" w:rsidRDefault="00553BE9" w:rsidP="00553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3BE9">
        <w:rPr>
          <w:rFonts w:ascii="Times New Roman" w:hAnsi="Times New Roman" w:cs="Times New Roman"/>
          <w:b/>
          <w:sz w:val="32"/>
          <w:szCs w:val="32"/>
        </w:rPr>
        <w:t>ПАМЯТКА О ЗДОРОВОМ ПИТАНИИ.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Полноценное и правильно организованное питание -необходимое условие долгой и полноценной жизни, отсутствия многих заболеваний. </w:t>
      </w:r>
    </w:p>
    <w:p w:rsidR="00553BE9" w:rsidRPr="00553BE9" w:rsidRDefault="00553BE9" w:rsidP="00553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BE9">
        <w:rPr>
          <w:rFonts w:ascii="Times New Roman" w:hAnsi="Times New Roman" w:cs="Times New Roman"/>
          <w:b/>
          <w:sz w:val="28"/>
          <w:szCs w:val="28"/>
        </w:rPr>
        <w:t>Правила здорового Питания: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1. ребенок должен есть разнообразные пищевые продукты.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2. каждый день в рационе питания ребенка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3. ребенок должен питаться не менее 4 раз в день.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учащиеся в первую смену в 7:30—8:30 должны получать завтрак (дома, перед уходом в школу),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11:00—12:00 — горячий завтрак в школе в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14:30—15:30 - после окончания занятий — обед в школе (обязательно для учащихся групп продленного дня) или дома,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а в 19:00—19:30 — ужин (дома).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4. следует употреблять йодированную соль.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5. в межсезонье (осень - зима, зима — весна) ребенок должен получать </w:t>
      </w:r>
      <w:proofErr w:type="spellStart"/>
      <w:r w:rsidRPr="00553BE9">
        <w:rPr>
          <w:rFonts w:ascii="Times New Roman" w:hAnsi="Times New Roman" w:cs="Times New Roman"/>
          <w:sz w:val="28"/>
          <w:szCs w:val="28"/>
        </w:rPr>
        <w:t>витаминноминеральные</w:t>
      </w:r>
      <w:proofErr w:type="spellEnd"/>
      <w:r w:rsidRPr="00553BE9">
        <w:rPr>
          <w:rFonts w:ascii="Times New Roman" w:hAnsi="Times New Roman" w:cs="Times New Roman"/>
          <w:sz w:val="28"/>
          <w:szCs w:val="28"/>
        </w:rPr>
        <w:t xml:space="preserve"> комплексы, рекомендованные для детей соответствующего возраста.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6. для обогащения рациона питания школьника витамином «с» рекомендуем обеспечить ежедневный прием отвара шиповника.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7. прием пищи должен проходить в спокойной обстановке.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8.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lastRenderedPageBreak/>
        <w:t>9. рацион питания школьника, занимающегося спортом, должен быть скорректирован с учетом объема физической нагрузки.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рекомендуется употреблять пищу, состоящую на 15 - 20% из белков, на 20 - 30% из жиров на 50- 55% из углеводов, содержащихся в овощах,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BE9">
        <w:rPr>
          <w:rFonts w:ascii="Times New Roman" w:hAnsi="Times New Roman" w:cs="Times New Roman"/>
          <w:sz w:val="28"/>
          <w:szCs w:val="28"/>
        </w:rPr>
        <w:t xml:space="preserve">фруктах, злаках, орехах. пища плохо усваивается (нельзя принимать):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• когда нет чувства голода.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при сильной усталости.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• при болезни.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• при отрицательных эмоциях, беспокойстве и гневе, ревности.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• перед началом тяжёлой физической работы.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• при перегреве и сильном ознобе.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• когда торопитесь.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• нельзя никакую пищу запивать.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нельзя есть сладкое после еды, так как наступает блокировка пищеварения и начинается процесс брожения. рекомендации: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• в питании всё должно быть в меру;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• пища должна быть разнообразной;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еда должна быть тёплой;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тщательно пережёвывать пищу;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есть овощи и фрукты;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есть3—4 раза в день;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не есть перед сном; 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>• не есть копчёного, жареного и острого;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не есть всухомятку;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меньше есть сладостей;</w:t>
      </w:r>
    </w:p>
    <w:p w:rsid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sz w:val="28"/>
          <w:szCs w:val="28"/>
        </w:rPr>
        <w:t xml:space="preserve"> • не перекусывать чипсами, сухариками и т. п. </w:t>
      </w:r>
    </w:p>
    <w:p w:rsidR="0068559A" w:rsidRPr="00553BE9" w:rsidRDefault="00553BE9" w:rsidP="00553BE9">
      <w:pPr>
        <w:rPr>
          <w:rFonts w:ascii="Times New Roman" w:hAnsi="Times New Roman" w:cs="Times New Roman"/>
          <w:sz w:val="28"/>
          <w:szCs w:val="28"/>
        </w:rPr>
      </w:pPr>
      <w:r w:rsidRPr="00553BE9">
        <w:rPr>
          <w:rFonts w:ascii="Times New Roman" w:hAnsi="Times New Roman" w:cs="Times New Roman"/>
          <w:b/>
          <w:sz w:val="28"/>
          <w:szCs w:val="28"/>
        </w:rPr>
        <w:t>Здоровое питание –</w:t>
      </w:r>
      <w:r w:rsidRPr="00553BE9">
        <w:rPr>
          <w:rFonts w:ascii="Times New Roman" w:hAnsi="Times New Roman" w:cs="Times New Roman"/>
          <w:sz w:val="28"/>
          <w:szCs w:val="28"/>
        </w:rPr>
        <w:t xml:space="preserve"> это ограничение жиров и соли, увеличение в рационе фруктов, круп, изделий из муки грубого помола, бобовых, нежирных молочных продуктов, рыбы, постно</w:t>
      </w:r>
      <w:r>
        <w:rPr>
          <w:rFonts w:ascii="Times New Roman" w:hAnsi="Times New Roman" w:cs="Times New Roman"/>
          <w:sz w:val="28"/>
          <w:szCs w:val="28"/>
        </w:rPr>
        <w:t>го мяса,</w:t>
      </w:r>
      <w:r w:rsidRPr="00553BE9">
        <w:rPr>
          <w:rFonts w:ascii="Times New Roman" w:hAnsi="Times New Roman" w:cs="Times New Roman"/>
          <w:sz w:val="28"/>
          <w:szCs w:val="28"/>
        </w:rPr>
        <w:t xml:space="preserve"> а также… умеренность. четырехразовый приём пищи. разнообразие. биологическая полноценность. Будьте здоровы!!!</w:t>
      </w:r>
    </w:p>
    <w:sectPr w:rsidR="0068559A" w:rsidRPr="0055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F"/>
    <w:rsid w:val="0044335F"/>
    <w:rsid w:val="00553BE9"/>
    <w:rsid w:val="006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F7AB"/>
  <w15:chartTrackingRefBased/>
  <w15:docId w15:val="{45CE7785-C0DB-41AF-99CC-8550E67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2023-10-26T03:39:00Z</dcterms:created>
  <dcterms:modified xsi:type="dcterms:W3CDTF">2023-10-26T03:43:00Z</dcterms:modified>
</cp:coreProperties>
</file>